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2">
      <w:pPr>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Amplifying Conservation in Colorado:</w:t>
      </w:r>
    </w:p>
    <w:p w:rsidR="00000000" w:rsidDel="00000000" w:rsidP="00000000" w:rsidRDefault="00000000" w:rsidRPr="00000000" w14:paraId="00000003">
      <w:pPr>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Enhancing the Conservation Easement Tax Credit</w:t>
      </w:r>
    </w:p>
    <w:p w:rsidR="00000000" w:rsidDel="00000000" w:rsidP="00000000" w:rsidRDefault="00000000" w:rsidRPr="00000000" w14:paraId="0000000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Dear Friend and Colleague, </w:t>
      </w:r>
    </w:p>
    <w:p w:rsidR="00000000" w:rsidDel="00000000" w:rsidP="00000000" w:rsidRDefault="00000000" w:rsidRPr="00000000" w14:paraId="00000007">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Keep It Colorado is seeking to legislatively amplify Colorado’s conservation efforts by enhancing the conservation easement tax credit program this coming legislative session. </w:t>
      </w:r>
    </w:p>
    <w:p w:rsidR="00000000" w:rsidDel="00000000" w:rsidP="00000000" w:rsidRDefault="00000000" w:rsidRPr="00000000" w14:paraId="00000009">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As an important member of Colorado’s conservation community, we hope that your organization will consider joining our effort to advance the conservation easement tax credit program by officially supporting Keep It Colorado’s legislative effort both publicly and in the General Assembly. (Bill number and title forthcoming)</w:t>
      </w:r>
    </w:p>
    <w:p w:rsidR="00000000" w:rsidDel="00000000" w:rsidP="00000000" w:rsidRDefault="00000000" w:rsidRPr="00000000" w14:paraId="0000000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rPr>
      </w:pPr>
      <w:bookmarkStart w:colFirst="0" w:colLast="0" w:name="_heading=h.gjdgxs" w:id="0"/>
      <w:bookmarkEnd w:id="0"/>
      <w:r w:rsidDel="00000000" w:rsidR="00000000" w:rsidRPr="00000000">
        <w:rPr>
          <w:rFonts w:ascii="Cambria" w:cs="Cambria" w:eastAsia="Cambria" w:hAnsi="Cambria"/>
          <w:b w:val="1"/>
          <w:sz w:val="22"/>
          <w:szCs w:val="22"/>
          <w:rtl w:val="0"/>
        </w:rPr>
        <w:t xml:space="preserve">If you are interested in supporting the effort, please sign this endorsement form and check the boxes below indicating how you prefer to support. </w:t>
      </w: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152400</wp:posOffset>
                </wp:positionV>
                <wp:extent cx="163195" cy="210820"/>
                <wp:effectExtent b="0" l="0" r="0" t="0"/>
                <wp:wrapSquare wrapText="bothSides" distB="0" distT="0" distL="114300" distR="114300"/>
                <wp:docPr id="10" name=""/>
                <a:graphic>
                  <a:graphicData uri="http://schemas.microsoft.com/office/word/2010/wordprocessingShape">
                    <wps:wsp>
                      <wps:cNvSpPr/>
                      <wps:cNvPr id="2" name="Shape 2"/>
                      <wps:spPr>
                        <a:xfrm flipH="1" rot="10800000">
                          <a:off x="5270753" y="3680940"/>
                          <a:ext cx="150495" cy="1981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152400</wp:posOffset>
                </wp:positionV>
                <wp:extent cx="163195" cy="21082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63195" cy="210820"/>
                        </a:xfrm>
                        <a:prstGeom prst="rect"/>
                        <a:ln/>
                      </pic:spPr>
                    </pic:pic>
                  </a:graphicData>
                </a:graphic>
              </wp:anchor>
            </w:drawing>
          </mc:Fallback>
        </mc:AlternateContent>
      </w:r>
    </w:p>
    <w:p w:rsidR="00000000" w:rsidDel="00000000" w:rsidP="00000000" w:rsidRDefault="00000000" w:rsidRPr="00000000" w14:paraId="0000000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Provide your organization / business logo on our materials for public distribution</w:t>
      </w:r>
    </w:p>
    <w:p w:rsidR="00000000" w:rsidDel="00000000" w:rsidP="00000000" w:rsidRDefault="00000000" w:rsidRPr="00000000" w14:paraId="0000000F">
      <w:pPr>
        <w:rPr>
          <w:rFonts w:ascii="Bookman Old Style" w:cs="Bookman Old Style" w:eastAsia="Bookman Old Style" w:hAnsi="Bookman Old Sty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163195" cy="210820"/>
                <wp:effectExtent b="0" l="0" r="0" t="0"/>
                <wp:wrapSquare wrapText="bothSides" distB="0" distT="0" distL="114300" distR="114300"/>
                <wp:docPr id="11" name=""/>
                <a:graphic>
                  <a:graphicData uri="http://schemas.microsoft.com/office/word/2010/wordprocessingShape">
                    <wps:wsp>
                      <wps:cNvSpPr/>
                      <wps:cNvPr id="3" name="Shape 3"/>
                      <wps:spPr>
                        <a:xfrm flipH="1" rot="10800000">
                          <a:off x="5270753" y="3680940"/>
                          <a:ext cx="150495" cy="1981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163195" cy="21082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210820"/>
                        </a:xfrm>
                        <a:prstGeom prst="rect"/>
                        <a:ln/>
                      </pic:spPr>
                    </pic:pic>
                  </a:graphicData>
                </a:graphic>
              </wp:anchor>
            </w:drawing>
          </mc:Fallback>
        </mc:AlternateContent>
      </w:r>
    </w:p>
    <w:p w:rsidR="00000000" w:rsidDel="00000000" w:rsidP="00000000" w:rsidRDefault="00000000" w:rsidRPr="00000000" w14:paraId="00000010">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Testify in support of legislation before a General Assembly Committee</w:t>
      </w:r>
    </w:p>
    <w:p w:rsidR="00000000" w:rsidDel="00000000" w:rsidP="00000000" w:rsidRDefault="00000000" w:rsidRPr="00000000" w14:paraId="00000011">
      <w:pPr>
        <w:rPr>
          <w:rFonts w:ascii="Bookman Old Style" w:cs="Bookman Old Style" w:eastAsia="Bookman Old Style" w:hAnsi="Bookman Old Sty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163195" cy="210820"/>
                <wp:effectExtent b="0" l="0" r="0" t="0"/>
                <wp:wrapSquare wrapText="bothSides" distB="0" distT="0" distL="114300" distR="114300"/>
                <wp:docPr id="12" name=""/>
                <a:graphic>
                  <a:graphicData uri="http://schemas.microsoft.com/office/word/2010/wordprocessingShape">
                    <wps:wsp>
                      <wps:cNvSpPr/>
                      <wps:cNvPr id="4" name="Shape 4"/>
                      <wps:spPr>
                        <a:xfrm flipH="1" rot="10800000">
                          <a:off x="5270753" y="3680940"/>
                          <a:ext cx="150495" cy="1981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163195" cy="21082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3195" cy="210820"/>
                        </a:xfrm>
                        <a:prstGeom prst="rect"/>
                        <a:ln/>
                      </pic:spPr>
                    </pic:pic>
                  </a:graphicData>
                </a:graphic>
              </wp:anchor>
            </w:drawing>
          </mc:Fallback>
        </mc:AlternateContent>
      </w:r>
    </w:p>
    <w:p w:rsidR="00000000" w:rsidDel="00000000" w:rsidP="00000000" w:rsidRDefault="00000000" w:rsidRPr="00000000" w14:paraId="0000001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Contact your legislator to encourage support for Keep It Colorado’s    legislation</w:t>
      </w:r>
    </w:p>
    <w:p w:rsidR="00000000" w:rsidDel="00000000" w:rsidP="00000000" w:rsidRDefault="00000000" w:rsidRPr="00000000" w14:paraId="00000013">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4">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Provide a supportive quote that we can attribute to you and your organization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28575</wp:posOffset>
                </wp:positionV>
                <wp:extent cx="163195" cy="210820"/>
                <wp:effectExtent b="0" l="0" r="0" t="0"/>
                <wp:wrapSquare wrapText="bothSides" distB="0" distT="0" distL="114300" distR="114300"/>
                <wp:docPr id="13" name=""/>
                <a:graphic>
                  <a:graphicData uri="http://schemas.microsoft.com/office/word/2010/wordprocessingShape">
                    <wps:wsp>
                      <wps:cNvSpPr/>
                      <wps:cNvPr id="4" name="Shape 4"/>
                      <wps:spPr>
                        <a:xfrm flipH="1" rot="10800000">
                          <a:off x="5270753" y="3680940"/>
                          <a:ext cx="150495" cy="1981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28575</wp:posOffset>
                </wp:positionV>
                <wp:extent cx="163195" cy="210820"/>
                <wp:effectExtent b="0" l="0" r="0" t="0"/>
                <wp:wrapSquare wrapText="bothSides" distB="0" distT="0" distL="114300" distR="114300"/>
                <wp:docPr id="1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63195" cy="210820"/>
                        </a:xfrm>
                        <a:prstGeom prst="rect"/>
                        <a:ln/>
                      </pic:spPr>
                    </pic:pic>
                  </a:graphicData>
                </a:graphic>
              </wp:anchor>
            </w:drawing>
          </mc:Fallback>
        </mc:AlternateContent>
      </w:r>
    </w:p>
    <w:p w:rsidR="00000000" w:rsidDel="00000000" w:rsidP="00000000" w:rsidRDefault="00000000" w:rsidRPr="00000000" w14:paraId="00000015">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Please sign this form and return to: </w:t>
      </w:r>
      <w:hyperlink r:id="rId11">
        <w:r w:rsidDel="00000000" w:rsidR="00000000" w:rsidRPr="00000000">
          <w:rPr>
            <w:rFonts w:ascii="Bookman Old Style" w:cs="Bookman Old Style" w:eastAsia="Bookman Old Style" w:hAnsi="Bookman Old Style"/>
            <w:color w:val="0563c1"/>
            <w:u w:val="single"/>
            <w:rtl w:val="0"/>
          </w:rPr>
          <w:t xml:space="preserve">Gaspar@Freestone-Strategies.com</w:t>
        </w:r>
      </w:hyperlink>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8">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9">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______________________________________________</w:t>
        <w:tab/>
        <w:tab/>
        <w:tab/>
        <w:t xml:space="preserve">______________</w:t>
      </w:r>
    </w:p>
    <w:p w:rsidR="00000000" w:rsidDel="00000000" w:rsidP="00000000" w:rsidRDefault="00000000" w:rsidRPr="00000000" w14:paraId="0000001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Organization / Business </w:t>
        <w:tab/>
        <w:tab/>
        <w:tab/>
        <w:tab/>
        <w:tab/>
        <w:tab/>
        <w:tab/>
        <w:t xml:space="preserve">Date</w:t>
      </w:r>
    </w:p>
    <w:p w:rsidR="00000000" w:rsidDel="00000000" w:rsidP="00000000" w:rsidRDefault="00000000" w:rsidRPr="00000000" w14:paraId="0000001C">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D">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_______________________________________________</w:t>
      </w:r>
    </w:p>
    <w:p w:rsidR="00000000" w:rsidDel="00000000" w:rsidP="00000000" w:rsidRDefault="00000000" w:rsidRPr="00000000" w14:paraId="0000001F">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Printed Name &amp; Title</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drawing>
        <wp:inline distB="0" distT="0" distL="0" distR="0">
          <wp:extent cx="1644071" cy="448957"/>
          <wp:effectExtent b="0" l="0" r="0" t="0"/>
          <wp:docPr descr="A picture containing text, clipart&#10;&#10;Description automatically generated" id="14"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644071" cy="4489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10568"/>
    <w:pPr>
      <w:tabs>
        <w:tab w:val="center" w:pos="4680"/>
        <w:tab w:val="right" w:pos="9360"/>
      </w:tabs>
    </w:pPr>
  </w:style>
  <w:style w:type="character" w:styleId="HeaderChar" w:customStyle="1">
    <w:name w:val="Header Char"/>
    <w:basedOn w:val="DefaultParagraphFont"/>
    <w:link w:val="Header"/>
    <w:uiPriority w:val="99"/>
    <w:rsid w:val="00510568"/>
  </w:style>
  <w:style w:type="paragraph" w:styleId="Footer">
    <w:name w:val="footer"/>
    <w:basedOn w:val="Normal"/>
    <w:link w:val="FooterChar"/>
    <w:uiPriority w:val="99"/>
    <w:unhideWhenUsed w:val="1"/>
    <w:rsid w:val="00510568"/>
    <w:pPr>
      <w:tabs>
        <w:tab w:val="center" w:pos="4680"/>
        <w:tab w:val="right" w:pos="9360"/>
      </w:tabs>
    </w:pPr>
  </w:style>
  <w:style w:type="character" w:styleId="FooterChar" w:customStyle="1">
    <w:name w:val="Footer Char"/>
    <w:basedOn w:val="DefaultParagraphFont"/>
    <w:link w:val="Footer"/>
    <w:uiPriority w:val="99"/>
    <w:rsid w:val="00510568"/>
  </w:style>
  <w:style w:type="character" w:styleId="Hyperlink">
    <w:name w:val="Hyperlink"/>
    <w:basedOn w:val="DefaultParagraphFont"/>
    <w:uiPriority w:val="99"/>
    <w:unhideWhenUsed w:val="1"/>
    <w:rsid w:val="00D63D5B"/>
    <w:rPr>
      <w:color w:val="0563c1" w:themeColor="hyperlink"/>
      <w:u w:val="single"/>
    </w:rPr>
  </w:style>
  <w:style w:type="paragraph" w:styleId="NormalWeb">
    <w:name w:val="Normal (Web)"/>
    <w:basedOn w:val="Normal"/>
    <w:uiPriority w:val="99"/>
    <w:unhideWhenUsed w:val="1"/>
    <w:rsid w:val="00C37365"/>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aspar@Freestone-Strategies.com" TargetMode="External"/><Relationship Id="rId10" Type="http://schemas.openxmlformats.org/officeDocument/2006/relationships/image" Target="media/image5.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1c0Sbg3OppQPzKgXGQ7YCxzb8g==">CgMxLjAyCGguZ2pkZ3hzOAByITFKRFNrakd5Z3dIenhWazlYYjlzRHZ0N1BYUkpGWmctSA==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2023-10-24T17:24:00Z</dcterms:created>
  <dc:creator>GASPAR PERRICONE</dc:creator>
</cp:coreProperties>
</file>